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vi-VN"/>
        </w:rPr>
      </w:pP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Đơn vị</w:t>
      </w:r>
      <w:r>
        <w:rPr>
          <w:rFonts w:hint="default" w:ascii="Times New Roman" w:hAnsi="Times New Roman" w:cs="Times New Roman"/>
          <w:sz w:val="26"/>
          <w:szCs w:val="26"/>
        </w:rPr>
        <w:tab/>
      </w:r>
      <w:r>
        <w:rPr>
          <w:rFonts w:hint="default" w:ascii="Times New Roman" w:hAnsi="Times New Roman" w:cs="Times New Roman"/>
          <w:sz w:val="26"/>
          <w:szCs w:val="26"/>
          <w:lang w:val="en-US"/>
        </w:rPr>
        <w:tab/>
      </w:r>
      <w:r>
        <w:rPr>
          <w:rFonts w:hint="default" w:ascii="Times New Roman" w:hAnsi="Times New Roman" w:cs="Times New Roman"/>
          <w:sz w:val="26"/>
          <w:szCs w:val="26"/>
        </w:rPr>
        <w:t xml:space="preserve">: </w:t>
      </w:r>
      <w:r>
        <w:rPr>
          <w:rFonts w:hint="default" w:ascii="Times New Roman" w:hAnsi="Times New Roman" w:cs="Times New Roman"/>
          <w:b/>
          <w:bCs/>
          <w:sz w:val="26"/>
          <w:szCs w:val="26"/>
        </w:rPr>
        <w:t>HIỆP HỘI DOANH NGHIỆP TỈNH LONG AN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Địa chỉ</w:t>
      </w:r>
      <w:r>
        <w:rPr>
          <w:rFonts w:hint="default" w:ascii="Times New Roman" w:hAnsi="Times New Roman" w:cs="Times New Roman"/>
          <w:sz w:val="26"/>
          <w:szCs w:val="26"/>
        </w:rPr>
        <w:tab/>
      </w:r>
      <w:r>
        <w:rPr>
          <w:rFonts w:hint="default" w:ascii="Times New Roman" w:hAnsi="Times New Roman" w:cs="Times New Roman"/>
          <w:sz w:val="26"/>
          <w:szCs w:val="26"/>
          <w:lang w:val="en-US"/>
        </w:rPr>
        <w:tab/>
      </w:r>
      <w:r>
        <w:rPr>
          <w:rFonts w:hint="default" w:ascii="Times New Roman" w:hAnsi="Times New Roman" w:cs="Times New Roman"/>
          <w:sz w:val="26"/>
          <w:szCs w:val="26"/>
        </w:rPr>
        <w:t>: Tòa nhà Kienlongbank, khu thương mại dịch vụ, đường số 1, K</w:t>
      </w:r>
      <w:r>
        <w:rPr>
          <w:rFonts w:hint="default" w:ascii="Times New Roman" w:hAnsi="Times New Roman" w:cs="Times New Roman"/>
          <w:sz w:val="26"/>
          <w:szCs w:val="26"/>
          <w:lang w:val="en-US"/>
        </w:rPr>
        <w:t xml:space="preserve">hu Công nghiệp </w:t>
      </w:r>
      <w:r>
        <w:rPr>
          <w:rFonts w:hint="default" w:ascii="Times New Roman" w:hAnsi="Times New Roman" w:cs="Times New Roman"/>
          <w:sz w:val="26"/>
          <w:szCs w:val="26"/>
        </w:rPr>
        <w:t>Thuận Đạo, thị trấn Bến Lức, huyện Bến Lức, tỉnh Long An.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Số điện thoại</w:t>
      </w:r>
      <w:r>
        <w:rPr>
          <w:rFonts w:hint="default" w:ascii="Times New Roman" w:hAnsi="Times New Roman" w:cs="Times New Roman"/>
          <w:sz w:val="26"/>
          <w:szCs w:val="26"/>
        </w:rPr>
        <w:tab/>
      </w:r>
      <w:r>
        <w:rPr>
          <w:rFonts w:hint="default" w:ascii="Times New Roman" w:hAnsi="Times New Roman" w:cs="Times New Roman"/>
          <w:sz w:val="26"/>
          <w:szCs w:val="26"/>
          <w:lang w:val="en-US"/>
        </w:rPr>
        <w:tab/>
      </w:r>
      <w:r>
        <w:rPr>
          <w:rFonts w:hint="default" w:ascii="Times New Roman" w:hAnsi="Times New Roman" w:cs="Times New Roman"/>
          <w:sz w:val="26"/>
          <w:szCs w:val="26"/>
        </w:rPr>
        <w:t xml:space="preserve">: (+84) 909 630 879 </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Email</w:t>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lang w:val="en-US"/>
        </w:rPr>
        <w:fldChar w:fldCharType="begin"/>
      </w:r>
      <w:r>
        <w:rPr>
          <w:rFonts w:hint="default" w:ascii="Times New Roman" w:hAnsi="Times New Roman" w:cs="Times New Roman"/>
          <w:sz w:val="26"/>
          <w:szCs w:val="26"/>
          <w:lang w:val="en-US"/>
        </w:rPr>
        <w:instrText xml:space="preserve"> HYPERLINK "mailto:hiephoidoanhnghiepla@gmail.com" </w:instrText>
      </w:r>
      <w:r>
        <w:rPr>
          <w:rFonts w:hint="default" w:ascii="Times New Roman" w:hAnsi="Times New Roman" w:cs="Times New Roman"/>
          <w:sz w:val="26"/>
          <w:szCs w:val="26"/>
          <w:lang w:val="en-US"/>
        </w:rPr>
        <w:fldChar w:fldCharType="separate"/>
      </w:r>
      <w:r>
        <w:rPr>
          <w:rStyle w:val="6"/>
          <w:rFonts w:hint="default" w:ascii="Times New Roman" w:hAnsi="Times New Roman" w:cs="Times New Roman"/>
          <w:sz w:val="26"/>
          <w:szCs w:val="26"/>
          <w:lang w:val="en-US"/>
        </w:rPr>
        <w:t>hiephoidoanhnghiepla@gmail.com</w:t>
      </w:r>
      <w:r>
        <w:rPr>
          <w:rFonts w:hint="default" w:ascii="Times New Roman" w:hAnsi="Times New Roman" w:cs="Times New Roman"/>
          <w:sz w:val="26"/>
          <w:szCs w:val="26"/>
          <w:lang w:val="en-US"/>
        </w:rPr>
        <w:fldChar w:fldCharType="end"/>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rPr>
        <w:t>Website</w:t>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rPr>
        <w:t>: hiephoidoanhnghieplongan.vn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Chủ tài khoản</w:t>
      </w:r>
      <w:r>
        <w:rPr>
          <w:rFonts w:hint="default" w:ascii="Times New Roman" w:hAnsi="Times New Roman" w:cs="Times New Roman"/>
          <w:sz w:val="26"/>
          <w:szCs w:val="26"/>
        </w:rPr>
        <w:tab/>
      </w:r>
      <w:r>
        <w:rPr>
          <w:rFonts w:hint="default" w:ascii="Times New Roman" w:hAnsi="Times New Roman" w:cs="Times New Roman"/>
          <w:sz w:val="26"/>
          <w:szCs w:val="26"/>
        </w:rPr>
        <w:t>: Hiệp hội doanh nghiệp tỉnh Long An.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Số tài khoản</w:t>
      </w:r>
      <w:r>
        <w:rPr>
          <w:rFonts w:hint="default" w:ascii="Times New Roman" w:hAnsi="Times New Roman" w:cs="Times New Roman"/>
          <w:sz w:val="26"/>
          <w:szCs w:val="26"/>
        </w:rPr>
        <w:tab/>
      </w:r>
      <w:r>
        <w:rPr>
          <w:rFonts w:hint="default" w:ascii="Times New Roman" w:hAnsi="Times New Roman" w:cs="Times New Roman"/>
          <w:sz w:val="26"/>
          <w:szCs w:val="26"/>
          <w:lang w:val="en-US"/>
        </w:rPr>
        <w:tab/>
      </w:r>
      <w:r>
        <w:rPr>
          <w:rFonts w:hint="default" w:ascii="Times New Roman" w:hAnsi="Times New Roman" w:cs="Times New Roman"/>
          <w:sz w:val="26"/>
          <w:szCs w:val="26"/>
        </w:rPr>
        <w:t>: 68886879</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Mở tại Ngân hàng</w:t>
      </w:r>
      <w:r>
        <w:rPr>
          <w:rFonts w:hint="default" w:ascii="Times New Roman" w:hAnsi="Times New Roman" w:cs="Times New Roman"/>
          <w:sz w:val="26"/>
          <w:szCs w:val="26"/>
        </w:rPr>
        <w:tab/>
      </w:r>
      <w:r>
        <w:rPr>
          <w:rFonts w:hint="default" w:ascii="Times New Roman" w:hAnsi="Times New Roman" w:cs="Times New Roman"/>
          <w:sz w:val="26"/>
          <w:szCs w:val="26"/>
        </w:rPr>
        <w:t>: Ngân hàng Kiên Long – Chi nhánh Long An.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Đại diện</w:t>
      </w:r>
      <w:r>
        <w:rPr>
          <w:rFonts w:hint="default" w:ascii="Times New Roman" w:hAnsi="Times New Roman" w:cs="Times New Roman"/>
          <w:sz w:val="26"/>
          <w:szCs w:val="26"/>
        </w:rPr>
        <w:tab/>
      </w:r>
      <w:r>
        <w:rPr>
          <w:rFonts w:hint="default" w:ascii="Times New Roman" w:hAnsi="Times New Roman" w:cs="Times New Roman"/>
          <w:sz w:val="26"/>
          <w:szCs w:val="26"/>
          <w:lang w:val="en-US"/>
        </w:rPr>
        <w:tab/>
      </w:r>
      <w:r>
        <w:rPr>
          <w:rFonts w:hint="default" w:ascii="Times New Roman" w:hAnsi="Times New Roman" w:cs="Times New Roman"/>
          <w:sz w:val="26"/>
          <w:szCs w:val="26"/>
        </w:rPr>
        <w:t>: Ông Võ Quốc Thắng;</w:t>
      </w:r>
      <w:r>
        <w:rPr>
          <w:rFonts w:hint="default" w:ascii="Times New Roman" w:hAnsi="Times New Roman" w:cs="Times New Roman"/>
          <w:sz w:val="26"/>
          <w:szCs w:val="26"/>
        </w:rPr>
        <w:tab/>
      </w:r>
      <w:r>
        <w:rPr>
          <w:rFonts w:hint="default" w:ascii="Times New Roman" w:hAnsi="Times New Roman" w:cs="Times New Roman"/>
          <w:sz w:val="26"/>
          <w:szCs w:val="26"/>
        </w:rPr>
        <w:t>Chức vụ: Chủ tịch Hiệp hội.</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en-US" w:eastAsia="zh-CN"/>
        </w:rPr>
      </w:pPr>
      <w:r>
        <w:rPr>
          <w:rFonts w:hint="default" w:ascii="Times New Roman" w:hAnsi="Times New Roman" w:cs="Times New Roman"/>
          <w:sz w:val="26"/>
          <w:szCs w:val="26"/>
          <w:lang w:val="en-US" w:eastAsia="zh-CN"/>
        </w:rPr>
        <w:t>-</w:t>
      </w:r>
      <w:r>
        <w:rPr>
          <w:rFonts w:hint="default" w:ascii="Times New Roman" w:hAnsi="Times New Roman" w:cs="Times New Roman"/>
          <w:sz w:val="26"/>
          <w:szCs w:val="26"/>
          <w:lang w:val="en-US" w:eastAsia="zh-CN"/>
        </w:rPr>
        <w:tab/>
      </w:r>
      <w:r>
        <w:rPr>
          <w:rFonts w:hint="default" w:ascii="Times New Roman" w:hAnsi="Times New Roman" w:cs="Times New Roman"/>
          <w:sz w:val="26"/>
          <w:szCs w:val="26"/>
          <w:lang w:val="en-US" w:eastAsia="zh-CN"/>
        </w:rPr>
        <w:t>Hiệp hội Doanh nghiệp tỉnh Long An được thành lập theo Quyết định số 1740/QĐ-UBND ngày 02/7/2007 của Ủy ban nhân dân tỉnh Long An;</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en-US" w:eastAsia="zh-CN"/>
        </w:rPr>
      </w:pPr>
      <w:r>
        <w:rPr>
          <w:rFonts w:hint="default" w:ascii="Times New Roman" w:hAnsi="Times New Roman" w:cs="Times New Roman"/>
          <w:sz w:val="26"/>
          <w:szCs w:val="26"/>
          <w:lang w:val="en-US" w:eastAsia="zh-CN"/>
        </w:rPr>
        <w:t>-</w:t>
      </w:r>
      <w:r>
        <w:rPr>
          <w:rFonts w:hint="default" w:ascii="Times New Roman" w:hAnsi="Times New Roman" w:cs="Times New Roman"/>
          <w:sz w:val="26"/>
          <w:szCs w:val="26"/>
          <w:lang w:val="en-US" w:eastAsia="zh-CN"/>
        </w:rPr>
        <w:tab/>
      </w:r>
      <w:r>
        <w:rPr>
          <w:rFonts w:hint="default" w:ascii="Times New Roman" w:hAnsi="Times New Roman" w:cs="Times New Roman"/>
          <w:sz w:val="26"/>
          <w:szCs w:val="26"/>
          <w:lang w:val="en-US" w:eastAsia="zh-CN"/>
        </w:rPr>
        <w:t>Văn phòng Hiệp hội đặt tại số: Tòa nhà Kienlongbank, Khu TMDV, đường số 1 - KCN Thuận Đạo, thị trấn Bến Lức, huyện Bến Lức, tỉnh Long An. </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en-US"/>
        </w:rPr>
      </w:pPr>
      <w:r>
        <w:rPr>
          <w:rFonts w:hint="default" w:ascii="Times New Roman" w:hAnsi="Times New Roman" w:cs="Times New Roman"/>
          <w:sz w:val="26"/>
          <w:szCs w:val="26"/>
          <w:lang w:val="en-US" w:eastAsia="zh-CN"/>
        </w:rPr>
        <w:t>-</w:t>
      </w:r>
      <w:r>
        <w:rPr>
          <w:rFonts w:hint="default" w:ascii="Times New Roman" w:hAnsi="Times New Roman" w:cs="Times New Roman"/>
          <w:sz w:val="26"/>
          <w:szCs w:val="26"/>
          <w:lang w:val="en-US" w:eastAsia="zh-CN"/>
        </w:rPr>
        <w:tab/>
      </w:r>
      <w:r>
        <w:rPr>
          <w:rFonts w:hint="default" w:ascii="Times New Roman" w:hAnsi="Times New Roman" w:cs="Times New Roman"/>
          <w:sz w:val="26"/>
          <w:szCs w:val="26"/>
          <w:lang w:val="en-US"/>
        </w:rPr>
        <w:t>L</w:t>
      </w:r>
      <w:r>
        <w:rPr>
          <w:rFonts w:hint="default" w:ascii="Times New Roman" w:hAnsi="Times New Roman" w:cs="Times New Roman"/>
          <w:sz w:val="26"/>
          <w:szCs w:val="26"/>
          <w:lang w:val="nl-NL"/>
        </w:rPr>
        <w:t>à tổ chức xã hội - nghề nghiệp</w:t>
      </w:r>
      <w:r>
        <w:rPr>
          <w:rFonts w:hint="default" w:ascii="Times New Roman" w:hAnsi="Times New Roman" w:cs="Times New Roman"/>
          <w:sz w:val="26"/>
          <w:szCs w:val="26"/>
          <w:lang w:val="en-US"/>
        </w:rPr>
        <w:t>;</w:t>
      </w:r>
    </w:p>
    <w:p>
      <w:pPr>
        <w:keepNext w:val="0"/>
        <w:keepLines w:val="0"/>
        <w:pageBreakBefore w:val="0"/>
        <w:widowControl/>
        <w:kinsoku/>
        <w:wordWrap/>
        <w:overflowPunct/>
        <w:topLinePunct w:val="0"/>
        <w:autoSpaceDE/>
        <w:autoSpaceDN/>
        <w:bidi w:val="0"/>
        <w:adjustRightInd/>
        <w:snapToGrid/>
        <w:spacing w:after="80" w:line="240" w:lineRule="auto"/>
        <w:textAlignment w:val="auto"/>
        <w:rPr>
          <w:rFonts w:hint="default" w:ascii="Times New Roman" w:hAnsi="Times New Roman" w:cs="Times New Roman"/>
          <w:sz w:val="26"/>
          <w:szCs w:val="26"/>
          <w:lang w:val="nl-NL"/>
        </w:rPr>
      </w:pPr>
      <w:r>
        <w:rPr>
          <w:rFonts w:hint="default" w:ascii="Times New Roman" w:hAnsi="Times New Roman" w:cs="Times New Roman"/>
          <w:sz w:val="26"/>
          <w:szCs w:val="26"/>
          <w:lang w:val="en-US"/>
        </w:rPr>
        <w:t>-</w:t>
      </w:r>
      <w:r>
        <w:rPr>
          <w:rFonts w:hint="default" w:ascii="Times New Roman" w:hAnsi="Times New Roman" w:cs="Times New Roman"/>
          <w:sz w:val="26"/>
          <w:szCs w:val="26"/>
          <w:lang w:val="en-US"/>
        </w:rPr>
        <w:tab/>
      </w:r>
      <w:r>
        <w:rPr>
          <w:rFonts w:hint="default" w:ascii="Times New Roman" w:hAnsi="Times New Roman" w:cs="Times New Roman"/>
          <w:sz w:val="26"/>
          <w:szCs w:val="26"/>
          <w:lang w:val="en-US" w:eastAsia="zh-CN"/>
        </w:rPr>
        <w:t>Mục đích hoạt động của Hiệp hội là tập hợp sức mạnh, gắn kết Doanh nghiệp và hỗ trợ nhau hoạt động có hiệu quả. Trao đổi kinh nghiệm quản lý, điều hành, kỹ thuật, khoa học công nghệ,...hướng đến mở rộng thị trường hoạt động kinh doanh, thúc đẩy phát triển Doanh nghiệp góp phần vào phát triển kinh tế xã hội của tỉnh. H</w:t>
      </w:r>
      <w:r>
        <w:rPr>
          <w:rFonts w:hint="default" w:ascii="Times New Roman" w:hAnsi="Times New Roman" w:cs="Times New Roman"/>
          <w:sz w:val="26"/>
          <w:szCs w:val="26"/>
          <w:lang w:val="nl-NL"/>
        </w:rPr>
        <w:t xml:space="preserve">oạt động trong khuôn khổ hiến pháp, pháp luật và Điều lệ </w:t>
      </w:r>
      <w:r>
        <w:rPr>
          <w:rFonts w:hint="default" w:ascii="Times New Roman" w:hAnsi="Times New Roman" w:cs="Times New Roman"/>
          <w:sz w:val="26"/>
          <w:szCs w:val="26"/>
          <w:lang w:val="en-US"/>
        </w:rPr>
        <w:t>Hiệp hội</w:t>
      </w:r>
      <w:r>
        <w:rPr>
          <w:rFonts w:hint="default" w:ascii="Times New Roman" w:hAnsi="Times New Roman" w:cs="Times New Roman"/>
          <w:sz w:val="26"/>
          <w:szCs w:val="26"/>
          <w:lang w:val="nl-NL"/>
        </w:rPr>
        <w:t xml:space="preserve">. </w:t>
      </w:r>
    </w:p>
    <w:p>
      <w:pPr>
        <w:rPr>
          <w:rFonts w:hint="default" w:ascii="Times New Roman" w:hAnsi="Times New Roman" w:cs="Times New Roman"/>
          <w:sz w:val="26"/>
          <w:szCs w:val="26"/>
          <w:lang w:val="nl-NL"/>
        </w:rPr>
      </w:pPr>
      <w:bookmarkStart w:id="0" w:name="_GoBack"/>
      <w:bookmarkEnd w:id="0"/>
    </w:p>
    <w:p>
      <w:pPr>
        <w:rPr>
          <w:rFonts w:hint="default" w:ascii="Times New Roman" w:hAnsi="Times New Roman" w:cs="Times New Roman"/>
          <w:sz w:val="26"/>
          <w:szCs w:val="26"/>
          <w:lang w:val="nl-NL"/>
        </w:rPr>
      </w:pPr>
    </w:p>
    <w:p>
      <w:pPr>
        <w:rPr>
          <w:lang w:val="vi-VN"/>
        </w:rPr>
      </w:pPr>
    </w:p>
    <w:sectPr>
      <w:headerReference r:id="rId3" w:type="default"/>
      <w:footerReference r:id="rId4" w:type="default"/>
      <w:pgSz w:w="11907" w:h="16839"/>
      <w:pgMar w:top="1440" w:right="1440" w:bottom="1440" w:left="1170" w:header="540" w:footer="83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680"/>
      </w:tabs>
      <w:rPr>
        <w:b/>
        <w:sz w:val="18"/>
        <w:szCs w:val="18"/>
      </w:rPr>
    </w:pPr>
    <w:r>
      <w:rPr>
        <w:b/>
        <w:sz w:val="18"/>
        <w:szCs w:val="18"/>
        <w:lang w:val="vi-VN"/>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-60325</wp:posOffset>
              </wp:positionV>
              <wp:extent cx="538480" cy="533400"/>
              <wp:effectExtent l="0" t="0" r="0" b="0"/>
              <wp:wrapNone/>
              <wp:docPr id="30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8163" cy="533400"/>
                      </a:xfrm>
                      <a:prstGeom prst="rect">
                        <a:avLst/>
                      </a:prstGeom>
                      <a:noFill/>
                      <a:ln w="9525">
                        <a:noFill/>
                        <a:miter lim="800000"/>
                      </a:ln>
                    </wps:spPr>
                    <wps:txbx>
                      <w:txbxContent>
                        <w:p>
                          <w:pPr>
                            <w:spacing w:before="100" w:beforeAutospacing="1" w:line="240" w:lineRule="auto"/>
                          </w:pPr>
                          <w:r>
                            <w:drawing>
                              <wp:inline distT="0" distB="0" distL="0" distR="0">
                                <wp:extent cx="346075" cy="3213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075" cy="321310"/>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pt;margin-top:-4.75pt;height:42pt;width:42.4pt;z-index:251659264;mso-width-relative:page;mso-height-relative:page;" filled="f" stroked="f" coordsize="21600,21600" o:gfxdata="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93RY9YAAAAIAQAADwAAAAAAAAABACAAAAAiAAAAZHJzL2Rvd25yZXYueG1s&#10;UEsBAhQAFAAAAAgAh07iQNyKAPj6AQAA2wMAAA4AAAAAAAAAAQAgAAAAJQEAAGRycy9lMm9Eb2Mu&#10;eG1sUEsFBgAAAAAGAAYAWQEAAJEFAAAAAA==&#10;">
              <v:fill on="f" focussize="0,0"/>
              <v:stroke on="f" miterlimit="8" joinstyle="miter"/>
              <v:imagedata o:title=""/>
              <o:lock v:ext="edit" aspectratio="f"/>
              <v:textbox>
                <w:txbxContent>
                  <w:p>
                    <w:pPr>
                      <w:spacing w:before="100" w:beforeAutospacing="1" w:line="240" w:lineRule="auto"/>
                    </w:pPr>
                    <w:r>
                      <w:drawing>
                        <wp:inline distT="0" distB="0" distL="0" distR="0">
                          <wp:extent cx="346075" cy="3213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075" cy="321310"/>
                                  </a:xfrm>
                                  <a:prstGeom prst="rect">
                                    <a:avLst/>
                                  </a:prstGeom>
                                </pic:spPr>
                              </pic:pic>
                            </a:graphicData>
                          </a:graphic>
                        </wp:inline>
                      </w:drawing>
                    </w:r>
                  </w:p>
                </w:txbxContent>
              </v:textbox>
            </v:shape>
          </w:pict>
        </mc:Fallback>
      </mc:AlternateContent>
    </w:r>
    <w:r>
      <w:rPr>
        <w:b/>
        <w:sz w:val="18"/>
        <w:szCs w:val="18"/>
        <w:lang w:val="vi-VN"/>
      </w:rPr>
      <w:t xml:space="preserve">     </w:t>
    </w:r>
    <w:r>
      <w:rPr>
        <w:b/>
        <w:sz w:val="18"/>
        <w:szCs w:val="18"/>
      </w:rPr>
      <w:t>TÒA NHÀ KIENLONGBANK - CHI NHÁNH LONG AN - Khu TMDV, đường số 1 - KCN Thuận Đạo</w:t>
    </w:r>
  </w:p>
  <w:p>
    <w:pPr>
      <w:pStyle w:val="3"/>
      <w:rPr>
        <w:rFonts w:hint="default"/>
        <w:b/>
        <w:sz w:val="18"/>
        <w:szCs w:val="18"/>
        <w:lang w:val="en-US"/>
      </w:rPr>
    </w:pPr>
    <w:r>
      <w:rPr>
        <w:b/>
        <w:sz w:val="18"/>
        <w:szCs w:val="18"/>
        <w:lang w:val="vi-VN"/>
      </w:rPr>
      <w:t xml:space="preserve">     </w:t>
    </w:r>
    <w:r>
      <w:rPr>
        <w:b/>
        <w:sz w:val="18"/>
        <w:szCs w:val="18"/>
      </w:rPr>
      <w:t>Thị trấn Bến Lức, huyện Bến Lức, tỉnh Long An - Điện thoại: (+84) 909 630 879 -</w:t>
    </w:r>
    <w:r>
      <w:rPr>
        <w:rFonts w:hint="default"/>
        <w:b/>
        <w:sz w:val="18"/>
        <w:szCs w:val="18"/>
        <w:lang w:val="en-US"/>
      </w:rPr>
      <w:t xml:space="preserve"> Email</w:t>
    </w:r>
    <w:r>
      <w:rPr>
        <w:b/>
        <w:sz w:val="18"/>
        <w:szCs w:val="18"/>
      </w:rPr>
      <w:t>: hiephoidoanhnghiepla</w:t>
    </w:r>
    <w:r>
      <w:rPr>
        <w:rFonts w:hint="default"/>
        <w:b/>
        <w:sz w:val="18"/>
        <w:szCs w:val="18"/>
        <w:lang w:val="en-US"/>
      </w:rPr>
      <w:t>@gmail.com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lang w:val="en-US"/>
      </w:rPr>
    </w:pPr>
    <w:r>
      <w:rPr>
        <w:rFonts w:hint="default"/>
        <w:lang w:val="en-US"/>
      </w:rPr>
      <w:drawing>
        <wp:inline distT="0" distB="0" distL="114300" distR="114300">
          <wp:extent cx="1897380" cy="1301750"/>
          <wp:effectExtent l="0" t="0" r="762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pic:cNvPicPr>
                </pic:nvPicPr>
                <pic:blipFill>
                  <a:blip r:embed="rId1"/>
                  <a:stretch>
                    <a:fillRect/>
                  </a:stretch>
                </pic:blipFill>
                <pic:spPr>
                  <a:xfrm>
                    <a:off x="0" y="0"/>
                    <a:ext cx="1897380" cy="1301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22"/>
    <w:rsid w:val="00200D6C"/>
    <w:rsid w:val="003A73AA"/>
    <w:rsid w:val="00573B5A"/>
    <w:rsid w:val="00D85A75"/>
    <w:rsid w:val="00EF7E22"/>
    <w:rsid w:val="07B405B1"/>
    <w:rsid w:val="0EC21233"/>
    <w:rsid w:val="7131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line="240" w:lineRule="auto"/>
    </w:pPr>
    <w:rPr>
      <w:rFonts w:ascii="Tahoma" w:hAnsi="Tahoma" w:cs="Tahoma"/>
      <w:sz w:val="16"/>
      <w:szCs w:val="16"/>
    </w:rPr>
  </w:style>
  <w:style w:type="paragraph" w:styleId="3">
    <w:name w:val="footer"/>
    <w:basedOn w:val="1"/>
    <w:link w:val="9"/>
    <w:unhideWhenUsed/>
    <w:qFormat/>
    <w:uiPriority w:val="99"/>
    <w:pPr>
      <w:tabs>
        <w:tab w:val="center" w:pos="4680"/>
        <w:tab w:val="right" w:pos="9360"/>
      </w:tabs>
      <w:spacing w:after="0" w:line="240" w:lineRule="auto"/>
    </w:pPr>
  </w:style>
  <w:style w:type="paragraph" w:styleId="4">
    <w:name w:val="header"/>
    <w:basedOn w:val="1"/>
    <w:link w:val="8"/>
    <w:unhideWhenUsed/>
    <w:qFormat/>
    <w:uiPriority w:val="99"/>
    <w:pPr>
      <w:tabs>
        <w:tab w:val="center" w:pos="4680"/>
        <w:tab w:val="right" w:pos="9360"/>
      </w:tabs>
      <w:spacing w:after="0" w:line="240" w:lineRule="auto"/>
    </w:pPr>
  </w:style>
  <w:style w:type="character" w:styleId="6">
    <w:name w:val="Hyperlink"/>
    <w:basedOn w:val="5"/>
    <w:qFormat/>
    <w:uiPriority w:val="0"/>
    <w:rPr>
      <w:color w:val="0000FF"/>
      <w:u w:val="single"/>
    </w:rPr>
  </w:style>
  <w:style w:type="character" w:customStyle="1" w:styleId="8">
    <w:name w:val="Header Char"/>
    <w:basedOn w:val="5"/>
    <w:link w:val="4"/>
    <w:qFormat/>
    <w:uiPriority w:val="99"/>
  </w:style>
  <w:style w:type="character" w:customStyle="1" w:styleId="9">
    <w:name w:val="Footer Char"/>
    <w:basedOn w:val="5"/>
    <w:link w:val="3"/>
    <w:uiPriority w:val="99"/>
  </w:style>
  <w:style w:type="character" w:customStyle="1" w:styleId="10">
    <w:name w:val="Balloon Text Char"/>
    <w:basedOn w:val="5"/>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91373-7CC3-4544-880C-171B908675E7}">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1</Characters>
  <Lines>1</Lines>
  <Paragraphs>1</Paragraphs>
  <TotalTime>2</TotalTime>
  <ScaleCrop>false</ScaleCrop>
  <LinksUpToDate>false</LinksUpToDate>
  <CharactersWithSpaces>1</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2019-10-08T07:55:00Z</dcterms:created>
  <dc:creator>Vu Manh Dung</dc:creator>
  <cp:lastModifiedBy>Minh Ngoc Diem</cp:lastModifiedBy>
  <dcterms:modified xsi:type="dcterms:W3CDTF">2019-12-04T09:29:41Z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